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2E64BC" w14:textId="4561684C" w:rsidR="007C0629" w:rsidRDefault="007C0629">
      <w:pPr>
        <w:rPr>
          <w:noProof/>
        </w:rPr>
      </w:pPr>
      <w:r>
        <w:rPr>
          <w:noProof/>
        </w:rPr>
        <w:t>The following is</w:t>
      </w:r>
      <w:r w:rsidR="001D6F36">
        <w:rPr>
          <w:noProof/>
        </w:rPr>
        <w:t xml:space="preserve"> an annual, 12-month, climate average product  for the Fort Berthold Indian Reservation. The averages are based on historical weather data collected over the past 10 years from 2014-</w:t>
      </w:r>
      <w:r w:rsidR="007B53E3">
        <w:rPr>
          <w:noProof/>
        </w:rPr>
        <w:t xml:space="preserve">Present. </w:t>
      </w:r>
      <w:r w:rsidR="000C7457">
        <w:rPr>
          <w:noProof/>
        </w:rPr>
        <w:t xml:space="preserve">Information was </w:t>
      </w:r>
      <w:r w:rsidR="00467848">
        <w:rPr>
          <w:noProof/>
        </w:rPr>
        <w:t>ob</w:t>
      </w:r>
      <w:r w:rsidR="00667810">
        <w:rPr>
          <w:noProof/>
        </w:rPr>
        <w:t>tained</w:t>
      </w:r>
      <w:r w:rsidR="00467848">
        <w:rPr>
          <w:noProof/>
        </w:rPr>
        <w:t xml:space="preserve"> from weatherwx.com</w:t>
      </w:r>
    </w:p>
    <w:p w14:paraId="067DA32F" w14:textId="77777777" w:rsidR="007C0629" w:rsidRDefault="007C0629">
      <w:pPr>
        <w:rPr>
          <w:noProof/>
        </w:rPr>
      </w:pPr>
    </w:p>
    <w:p w14:paraId="440D1D44" w14:textId="3ADB3499" w:rsidR="008F3187" w:rsidRDefault="00BD0418">
      <w:r>
        <w:rPr>
          <w:noProof/>
        </w:rPr>
        <w:drawing>
          <wp:inline distT="0" distB="0" distL="0" distR="0" wp14:anchorId="1394BCEB" wp14:editId="06964555">
            <wp:extent cx="4467225" cy="3310805"/>
            <wp:effectExtent l="0" t="0" r="0" b="4445"/>
            <wp:docPr id="693348527" name="Picture 1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3348527" name="Picture 1" descr="A screenshot of a graph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77190" cy="331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9A697D" w14:textId="77777777" w:rsidR="00BD0418" w:rsidRDefault="00BD0418"/>
    <w:p w14:paraId="573B68C2" w14:textId="2014B456" w:rsidR="00BD0418" w:rsidRDefault="00BD0418">
      <w:r>
        <w:rPr>
          <w:noProof/>
        </w:rPr>
        <w:drawing>
          <wp:inline distT="0" distB="0" distL="0" distR="0" wp14:anchorId="5557171E" wp14:editId="7DF852A0">
            <wp:extent cx="4438650" cy="3252165"/>
            <wp:effectExtent l="0" t="0" r="0" b="5715"/>
            <wp:docPr id="163020381" name="Picture 1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20381" name="Picture 1" descr="A screenshot of a graph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44865" cy="3256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8680AA" w14:textId="2DED7140" w:rsidR="00BD0418" w:rsidRDefault="00BD0418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475F50F7" wp14:editId="12178DDC">
            <wp:extent cx="1407324" cy="2781300"/>
            <wp:effectExtent l="0" t="0" r="2540" b="0"/>
            <wp:docPr id="1038137401" name="Picture 1" descr="A screenshot of a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137401" name="Picture 1" descr="A screenshot of a phone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18544" cy="280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D0418">
        <w:rPr>
          <w:noProof/>
        </w:rPr>
        <w:t xml:space="preserve"> </w:t>
      </w:r>
      <w:r>
        <w:rPr>
          <w:noProof/>
        </w:rPr>
        <w:drawing>
          <wp:inline distT="0" distB="0" distL="0" distR="0" wp14:anchorId="0A80D45C" wp14:editId="43FE3965">
            <wp:extent cx="1399947" cy="2780030"/>
            <wp:effectExtent l="0" t="0" r="0" b="1270"/>
            <wp:docPr id="1834956836" name="Picture 1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4956836" name="Picture 1" descr="A screenshot of a cell phone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71280" cy="2921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E3E087" w14:textId="77777777" w:rsidR="00D17720" w:rsidRDefault="00D17720">
      <w:pPr>
        <w:rPr>
          <w:noProof/>
        </w:rPr>
      </w:pPr>
    </w:p>
    <w:p w14:paraId="195E26D8" w14:textId="61AF64A7" w:rsidR="00D17720" w:rsidRDefault="00722ADD">
      <w:r>
        <w:rPr>
          <w:noProof/>
        </w:rPr>
        <w:t xml:space="preserve">The below </w:t>
      </w:r>
      <w:r w:rsidR="009B08E5">
        <w:rPr>
          <w:noProof/>
        </w:rPr>
        <w:t>meteorological data</w:t>
      </w:r>
      <w:r>
        <w:rPr>
          <w:noProof/>
        </w:rPr>
        <w:t xml:space="preserve"> </w:t>
      </w:r>
      <w:r w:rsidR="00667810">
        <w:rPr>
          <w:noProof/>
        </w:rPr>
        <w:t>was obtained by a published</w:t>
      </w:r>
      <w:r w:rsidR="007C4F13">
        <w:rPr>
          <w:noProof/>
        </w:rPr>
        <w:t xml:space="preserve"> Tribal Renewable Energy Technical Report </w:t>
      </w:r>
      <w:r w:rsidR="00CE7564">
        <w:rPr>
          <w:noProof/>
        </w:rPr>
        <w:t>collected and analyzed by Disgen</w:t>
      </w:r>
      <w:r w:rsidR="00C95E9C">
        <w:rPr>
          <w:noProof/>
        </w:rPr>
        <w:t>, con</w:t>
      </w:r>
      <w:r w:rsidR="00D20240">
        <w:rPr>
          <w:noProof/>
        </w:rPr>
        <w:t xml:space="preserve">tracted with Western EcoSystems Technology Inc, </w:t>
      </w:r>
      <w:r w:rsidR="002D1196">
        <w:rPr>
          <w:noProof/>
        </w:rPr>
        <w:t xml:space="preserve">during an on-site monitoring program that captured daily average wind speed, wind shear, </w:t>
      </w:r>
      <w:r w:rsidR="00DD5807">
        <w:rPr>
          <w:noProof/>
        </w:rPr>
        <w:t xml:space="preserve">meteorological hazards, turbulence intensity and local climatology that will be useful in the planning and risk mitiagation/management during the prototype demonstration of the MHA grant. </w:t>
      </w:r>
      <w:r w:rsidR="00980098">
        <w:rPr>
          <w:noProof/>
        </w:rPr>
        <w:t xml:space="preserve">The full report can be </w:t>
      </w:r>
      <w:r w:rsidR="007C4F13">
        <w:rPr>
          <w:noProof/>
        </w:rPr>
        <w:t>reviewed at</w:t>
      </w:r>
      <w:r w:rsidR="00146597">
        <w:rPr>
          <w:noProof/>
        </w:rPr>
        <w:t xml:space="preserve">, </w:t>
      </w:r>
      <w:hyperlink r:id="rId10" w:history="1">
        <w:r w:rsidR="00146597">
          <w:rPr>
            <w:rStyle w:val="Hyperlink"/>
          </w:rPr>
          <w:t>Three Affiliated Tribes Renewable Energy Feasibility Study</w:t>
        </w:r>
      </w:hyperlink>
      <w:r w:rsidR="0046415D">
        <w:t xml:space="preserve">, </w:t>
      </w:r>
      <w:hyperlink r:id="rId11" w:history="1">
        <w:r w:rsidR="008068AB" w:rsidRPr="00DE3C95">
          <w:rPr>
            <w:rStyle w:val="Hyperlink"/>
          </w:rPr>
          <w:t>https://www.energy.gov/sites/default/files/2016/02/f29/3tribes06final.pdf</w:t>
        </w:r>
      </w:hyperlink>
      <w:r w:rsidR="008068AB">
        <w:t>.</w:t>
      </w:r>
    </w:p>
    <w:p w14:paraId="10622061" w14:textId="77777777" w:rsidR="008068AB" w:rsidRDefault="008068AB"/>
    <w:p w14:paraId="2CE272B0" w14:textId="501282BB" w:rsidR="008068AB" w:rsidRDefault="00815BCB">
      <w:r>
        <w:rPr>
          <w:noProof/>
        </w:rPr>
        <w:drawing>
          <wp:inline distT="0" distB="0" distL="0" distR="0" wp14:anchorId="712E1559" wp14:editId="05A8D266">
            <wp:extent cx="3213192" cy="3265714"/>
            <wp:effectExtent l="0" t="0" r="6350" b="0"/>
            <wp:docPr id="1145059533" name="Picture 1" descr="A table of weather forecas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5059533" name="Picture 1" descr="A table of weather forecast&#10;&#10;Description automatically generated with medium confidenc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27347" cy="328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7CBD7D" w14:textId="77777777" w:rsidR="006325D7" w:rsidRDefault="00BE565A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745ABB5D" wp14:editId="716D852C">
            <wp:extent cx="3713717" cy="3900196"/>
            <wp:effectExtent l="0" t="0" r="1270" b="5080"/>
            <wp:docPr id="2057649605" name="Picture 1" descr="A table with numbers and numb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7649605" name="Picture 1" descr="A table with numbers and numbers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738438" cy="3926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325D7" w:rsidRPr="006325D7">
        <w:rPr>
          <w:noProof/>
        </w:rPr>
        <w:t xml:space="preserve"> </w:t>
      </w:r>
    </w:p>
    <w:p w14:paraId="08C4DE85" w14:textId="0BC6A3C2" w:rsidR="00815BCB" w:rsidRDefault="00DB1371">
      <w:r>
        <w:rPr>
          <w:noProof/>
        </w:rPr>
        <w:drawing>
          <wp:inline distT="0" distB="0" distL="0" distR="0" wp14:anchorId="0C5D966F" wp14:editId="190E4C7F">
            <wp:extent cx="3547285" cy="3806890"/>
            <wp:effectExtent l="0" t="0" r="0" b="3175"/>
            <wp:docPr id="1208317240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8317240" name="Picture 1" descr="A screenshot of a computer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61047" cy="3821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10F112" w14:textId="77777777" w:rsidR="00B52141" w:rsidRDefault="00B52141"/>
    <w:p w14:paraId="01E5C2DA" w14:textId="77777777" w:rsidR="00B52141" w:rsidRDefault="00B52141"/>
    <w:p w14:paraId="130126FB" w14:textId="77777777" w:rsidR="00B52141" w:rsidRDefault="00B52141"/>
    <w:p w14:paraId="02C07371" w14:textId="6670DDFD" w:rsidR="00DB1371" w:rsidRDefault="00B52141">
      <w:r>
        <w:rPr>
          <w:noProof/>
        </w:rPr>
        <w:drawing>
          <wp:anchor distT="0" distB="0" distL="114300" distR="114300" simplePos="0" relativeHeight="251658240" behindDoc="0" locked="0" layoutInCell="1" allowOverlap="1" wp14:anchorId="61077D11" wp14:editId="0CF503DF">
            <wp:simplePos x="0" y="0"/>
            <wp:positionH relativeFrom="margin">
              <wp:align>left</wp:align>
            </wp:positionH>
            <wp:positionV relativeFrom="paragraph">
              <wp:posOffset>286385</wp:posOffset>
            </wp:positionV>
            <wp:extent cx="4954270" cy="6003925"/>
            <wp:effectExtent l="0" t="0" r="0" b="0"/>
            <wp:wrapSquare wrapText="bothSides"/>
            <wp:docPr id="1607234081" name="Picture 1" descr="A diagram of a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7234081" name="Picture 1" descr="A diagram of a diagram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H="1" flipV="1">
                      <a:off x="0" y="0"/>
                      <a:ext cx="4982631" cy="6038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F8BC1C" w14:textId="0428FD8A" w:rsidR="00DB1371" w:rsidRDefault="00DE0412">
      <w:r>
        <w:br w:type="textWrapping" w:clear="all"/>
      </w:r>
    </w:p>
    <w:p w14:paraId="25163500" w14:textId="77777777" w:rsidR="0080570C" w:rsidRDefault="0080570C"/>
    <w:p w14:paraId="31257AA1" w14:textId="77777777" w:rsidR="008068AB" w:rsidRDefault="008068AB">
      <w:pPr>
        <w:rPr>
          <w:noProof/>
        </w:rPr>
      </w:pPr>
    </w:p>
    <w:p w14:paraId="4291B38B" w14:textId="3645F427" w:rsidR="00733DDC" w:rsidRDefault="00DE0412">
      <w:r>
        <w:t>Other information, such as turbulence and meteorological hazards can be referenced from this report.</w:t>
      </w:r>
    </w:p>
    <w:sectPr w:rsidR="00733DD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ED162E" w14:textId="77777777" w:rsidR="000700CB" w:rsidRDefault="000700CB" w:rsidP="007C0629">
      <w:pPr>
        <w:spacing w:after="0" w:line="240" w:lineRule="auto"/>
      </w:pPr>
      <w:r>
        <w:separator/>
      </w:r>
    </w:p>
  </w:endnote>
  <w:endnote w:type="continuationSeparator" w:id="0">
    <w:p w14:paraId="4DC3EBF5" w14:textId="77777777" w:rsidR="000700CB" w:rsidRDefault="000700CB" w:rsidP="007C06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83744E" w14:textId="77777777" w:rsidR="000700CB" w:rsidRDefault="000700CB" w:rsidP="007C0629">
      <w:pPr>
        <w:spacing w:after="0" w:line="240" w:lineRule="auto"/>
      </w:pPr>
      <w:r>
        <w:separator/>
      </w:r>
    </w:p>
  </w:footnote>
  <w:footnote w:type="continuationSeparator" w:id="0">
    <w:p w14:paraId="5818A4CE" w14:textId="77777777" w:rsidR="000700CB" w:rsidRDefault="000700CB" w:rsidP="007C062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2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0418"/>
    <w:rsid w:val="000661DB"/>
    <w:rsid w:val="000700CB"/>
    <w:rsid w:val="000C7457"/>
    <w:rsid w:val="00132620"/>
    <w:rsid w:val="00146597"/>
    <w:rsid w:val="00182031"/>
    <w:rsid w:val="001D6F36"/>
    <w:rsid w:val="00280F32"/>
    <w:rsid w:val="002C6514"/>
    <w:rsid w:val="002D1196"/>
    <w:rsid w:val="0046415D"/>
    <w:rsid w:val="00467848"/>
    <w:rsid w:val="004B597A"/>
    <w:rsid w:val="0057141D"/>
    <w:rsid w:val="006325D7"/>
    <w:rsid w:val="00667810"/>
    <w:rsid w:val="00722ADD"/>
    <w:rsid w:val="00733DDC"/>
    <w:rsid w:val="007B53E3"/>
    <w:rsid w:val="007C0629"/>
    <w:rsid w:val="007C4F13"/>
    <w:rsid w:val="0080570C"/>
    <w:rsid w:val="008068AB"/>
    <w:rsid w:val="00815BCB"/>
    <w:rsid w:val="008F3187"/>
    <w:rsid w:val="00932C31"/>
    <w:rsid w:val="00980098"/>
    <w:rsid w:val="009B08E5"/>
    <w:rsid w:val="00A0707D"/>
    <w:rsid w:val="00A72365"/>
    <w:rsid w:val="00B52141"/>
    <w:rsid w:val="00BD0418"/>
    <w:rsid w:val="00BE565A"/>
    <w:rsid w:val="00C262DF"/>
    <w:rsid w:val="00C95E9C"/>
    <w:rsid w:val="00CE7564"/>
    <w:rsid w:val="00D17720"/>
    <w:rsid w:val="00D20240"/>
    <w:rsid w:val="00DB1371"/>
    <w:rsid w:val="00DD5807"/>
    <w:rsid w:val="00DE0412"/>
    <w:rsid w:val="00DE71DF"/>
    <w:rsid w:val="00E34E60"/>
    <w:rsid w:val="00EF0C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5A59D0"/>
  <w15:chartTrackingRefBased/>
  <w15:docId w15:val="{C6089A25-9B6A-4E38-A85F-EB353B097A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D041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D041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D041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D041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D041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D041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D041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D041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D041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D041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D041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D041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D041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D041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D041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D041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D041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D041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BD041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D041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D041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BD041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D041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BD041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BD041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BD041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D041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D041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BD0418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7C06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C0629"/>
  </w:style>
  <w:style w:type="paragraph" w:styleId="Footer">
    <w:name w:val="footer"/>
    <w:basedOn w:val="Normal"/>
    <w:link w:val="FooterChar"/>
    <w:uiPriority w:val="99"/>
    <w:unhideWhenUsed/>
    <w:rsid w:val="007C06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C0629"/>
  </w:style>
  <w:style w:type="character" w:styleId="Hyperlink">
    <w:name w:val="Hyperlink"/>
    <w:basedOn w:val="DefaultParagraphFont"/>
    <w:uiPriority w:val="99"/>
    <w:unhideWhenUsed/>
    <w:rsid w:val="00146597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068A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20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s://www.energy.gov/sites/default/files/2016/02/f29/3tribes06final.pdf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10" Type="http://schemas.openxmlformats.org/officeDocument/2006/relationships/hyperlink" Target="https://www.energy.gov/sites/default/files/2016/02/f29/3tribes06final.pdf" TargetMode="External"/><Relationship Id="rId19" Type="http://schemas.openxmlformats.org/officeDocument/2006/relationships/customXml" Target="../customXml/item2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595B36E21B1446BEF02EDF6A5CCE80" ma:contentTypeVersion="16" ma:contentTypeDescription="Create a new document." ma:contentTypeScope="" ma:versionID="cb3f038269a04c3b2e92b0c01195ebc2">
  <xsd:schema xmlns:xsd="http://www.w3.org/2001/XMLSchema" xmlns:xs="http://www.w3.org/2001/XMLSchema" xmlns:p="http://schemas.microsoft.com/office/2006/metadata/properties" xmlns:ns2="ccac55a5-58e7-4cfd-80ed-2691a1bce1d6" xmlns:ns3="2375ba19-772d-4d13-94f5-7dbbc4c4ecf9" targetNamespace="http://schemas.microsoft.com/office/2006/metadata/properties" ma:root="true" ma:fieldsID="4f0a95fd0c9091c32ffa05e97010d4ef" ns2:_="" ns3:_="">
    <xsd:import namespace="ccac55a5-58e7-4cfd-80ed-2691a1bce1d6"/>
    <xsd:import namespace="2375ba19-772d-4d13-94f5-7dbbc4c4ecf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SearchProperties" minOccurs="0"/>
                <xsd:element ref="ns2:ProgramManagmentTimelin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ac55a5-58e7-4cfd-80ed-2691a1bce1d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1286ec34-a2ae-4ac6-b6b4-0b3167cce8d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15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ProgramManagmentTimeline" ma:index="21" nillable="true" ma:displayName="Program Managment Timeline" ma:format="Dropdown" ma:internalName="ProgramManagmentTimeline">
      <xsd:simpleType>
        <xsd:restriction base="dms:Text">
          <xsd:maxLength value="255"/>
        </xsd:restriction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3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375ba19-772d-4d13-94f5-7dbbc4c4ecf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45060e82-c821-4056-90ef-600aab9d78e6}" ma:internalName="TaxCatchAll" ma:showField="CatchAllData" ma:web="2375ba19-772d-4d13-94f5-7dbbc4c4ec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375ba19-772d-4d13-94f5-7dbbc4c4ecf9" xsi:nil="true"/>
    <lcf76f155ced4ddcb4097134ff3c332f xmlns="ccac55a5-58e7-4cfd-80ed-2691a1bce1d6">
      <Terms xmlns="http://schemas.microsoft.com/office/infopath/2007/PartnerControls"/>
    </lcf76f155ced4ddcb4097134ff3c332f>
    <ProgramManagmentTimeline xmlns="ccac55a5-58e7-4cfd-80ed-2691a1bce1d6" xsi:nil="true"/>
  </documentManagement>
</p:properties>
</file>

<file path=customXml/itemProps1.xml><?xml version="1.0" encoding="utf-8"?>
<ds:datastoreItem xmlns:ds="http://schemas.openxmlformats.org/officeDocument/2006/customXml" ds:itemID="{BFE674E5-7B09-4E57-9328-D6FB2F4B7677}"/>
</file>

<file path=customXml/itemProps2.xml><?xml version="1.0" encoding="utf-8"?>
<ds:datastoreItem xmlns:ds="http://schemas.openxmlformats.org/officeDocument/2006/customXml" ds:itemID="{C59E8AC9-3703-4307-A56B-A7AF2BDE6898}"/>
</file>

<file path=customXml/itemProps3.xml><?xml version="1.0" encoding="utf-8"?>
<ds:datastoreItem xmlns:ds="http://schemas.openxmlformats.org/officeDocument/2006/customXml" ds:itemID="{289B8853-E007-4D72-9DA0-F9734175A63D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4</Pages>
  <Words>177</Words>
  <Characters>1012</Characters>
  <Application>Microsoft Office Word</Application>
  <DocSecurity>0</DocSecurity>
  <Lines>8</Lines>
  <Paragraphs>2</Paragraphs>
  <ScaleCrop>false</ScaleCrop>
  <Company/>
  <LinksUpToDate>false</LinksUpToDate>
  <CharactersWithSpaces>1187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Amanda Brandt</dc:creator>
  <cp:keywords/>
  <dc:description/>
  <cp:lastModifiedBy>Amanda Brandt</cp:lastModifiedBy>
  <cp:revision>35</cp:revision>
  <dcterms:created xsi:type="dcterms:W3CDTF">2024-03-12T19:47:00Z</dcterms:created>
  <dcterms:modified xsi:type="dcterms:W3CDTF">2024-03-12T21:31:00Z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0x010100C2595B36E21B1446BEF02EDF6A5CCE80</vt:lpwstr>
  </property>
</Properties>
</file>